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09A" w:rsidRPr="00F252A0" w:rsidRDefault="004629D1" w:rsidP="0016709A">
      <w:pPr>
        <w:rPr>
          <w:lang w:val="en-US" w:bidi="de-DE"/>
        </w:rPr>
      </w:pPr>
      <w:r w:rsidRPr="00F252A0">
        <w:rPr>
          <w:noProof/>
          <w:lang w:eastAsia="de-DE"/>
        </w:rPr>
        <w:drawing>
          <wp:anchor distT="0" distB="0" distL="114300" distR="114300" simplePos="0" relativeHeight="251658240" behindDoc="0" locked="0" layoutInCell="1" allowOverlap="1">
            <wp:simplePos x="0" y="0"/>
            <wp:positionH relativeFrom="column">
              <wp:posOffset>4140585</wp:posOffset>
            </wp:positionH>
            <wp:positionV relativeFrom="paragraph">
              <wp:posOffset>-115104</wp:posOffset>
            </wp:positionV>
            <wp:extent cx="1412240" cy="450850"/>
            <wp:effectExtent l="0" t="0" r="0" b="0"/>
            <wp:wrapNone/>
            <wp:docPr id="3" name="Grafik 3" descr="1918 – CHIFFRE FÜR UMBRUCH UND AUFBR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918 – CHIFFRE FÜR UMBRUCH UND AUFBRU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224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09A" w:rsidRPr="00F252A0">
        <w:rPr>
          <w:noProof/>
          <w:lang w:eastAsia="de-DE"/>
        </w:rPr>
        <w:drawing>
          <wp:inline distT="0" distB="0" distL="0" distR="0" wp14:anchorId="314177C2" wp14:editId="379C1509">
            <wp:extent cx="1588604" cy="38686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 GERM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6855" cy="415659"/>
                    </a:xfrm>
                    <a:prstGeom prst="rect">
                      <a:avLst/>
                    </a:prstGeom>
                  </pic:spPr>
                </pic:pic>
              </a:graphicData>
            </a:graphic>
          </wp:inline>
        </w:drawing>
      </w:r>
      <w:r w:rsidR="0016709A" w:rsidRPr="00F252A0">
        <w:rPr>
          <w:lang w:val="en-US" w:bidi="de-DE"/>
        </w:rPr>
        <w:tab/>
      </w:r>
      <w:r w:rsidR="0016709A" w:rsidRPr="00F252A0">
        <w:rPr>
          <w:lang w:val="en-US" w:bidi="de-DE"/>
        </w:rPr>
        <w:tab/>
      </w:r>
      <w:r w:rsidR="0016709A" w:rsidRPr="00F252A0">
        <w:rPr>
          <w:lang w:val="en-US" w:bidi="de-DE"/>
        </w:rPr>
        <w:tab/>
      </w:r>
    </w:p>
    <w:p w:rsidR="0016709A" w:rsidRPr="00F252A0" w:rsidRDefault="0016709A" w:rsidP="0016709A">
      <w:pPr>
        <w:rPr>
          <w:lang w:val="en-US" w:bidi="de-DE"/>
        </w:rPr>
      </w:pPr>
    </w:p>
    <w:p w:rsidR="00DD47B0" w:rsidRPr="00F252A0" w:rsidRDefault="00DD47B0" w:rsidP="00DD47B0">
      <w:pPr>
        <w:rPr>
          <w:b/>
          <w:lang w:val="en-US" w:bidi="de-DE"/>
        </w:rPr>
      </w:pPr>
      <w:r w:rsidRPr="00F252A0">
        <w:rPr>
          <w:b/>
          <w:lang w:val="en-US" w:bidi="de-DE"/>
        </w:rPr>
        <w:t>Privacy policy for the STIPT scholarship</w:t>
      </w:r>
    </w:p>
    <w:p w:rsidR="00DD47B0" w:rsidRPr="00F252A0" w:rsidRDefault="00DD47B0" w:rsidP="00DD47B0">
      <w:pPr>
        <w:rPr>
          <w:lang w:val="en-US" w:bidi="de-DE"/>
        </w:rPr>
      </w:pPr>
      <w:r w:rsidRPr="00F252A0">
        <w:rPr>
          <w:lang w:val="en-US" w:bidi="de-DE"/>
        </w:rPr>
        <w:t xml:space="preserve">This data protection declaration applies to the collection, storage and processing of data collected in the frame of an application for a STIPT scholarship. The data is collected by the LEONARDO-BÜRO SACHSEN (program management, located at the </w:t>
      </w:r>
      <w:r w:rsidR="00F3614E" w:rsidRPr="00F252A0">
        <w:rPr>
          <w:lang w:val="en-US" w:bidi="de-DE"/>
        </w:rPr>
        <w:t>Technische Universität Dresden</w:t>
      </w:r>
      <w:r w:rsidRPr="00F252A0">
        <w:rPr>
          <w:lang w:val="en-US" w:bidi="de-DE"/>
        </w:rPr>
        <w:t>).</w:t>
      </w:r>
    </w:p>
    <w:p w:rsidR="0016709A" w:rsidRPr="00F252A0" w:rsidRDefault="00DD47B0" w:rsidP="0016709A">
      <w:pPr>
        <w:numPr>
          <w:ilvl w:val="0"/>
          <w:numId w:val="1"/>
        </w:numPr>
        <w:rPr>
          <w:b/>
          <w:bCs/>
          <w:lang w:val="en-US" w:bidi="de-DE"/>
        </w:rPr>
      </w:pPr>
      <w:r w:rsidRPr="00F252A0">
        <w:rPr>
          <w:b/>
          <w:bCs/>
          <w:lang w:val="en-US" w:bidi="de-DE"/>
        </w:rPr>
        <w:t>General information</w:t>
      </w:r>
    </w:p>
    <w:p w:rsidR="00DD47B0" w:rsidRPr="00F252A0" w:rsidRDefault="00F3614E" w:rsidP="00DD47B0">
      <w:pPr>
        <w:rPr>
          <w:lang w:val="en-US" w:bidi="de-DE"/>
        </w:rPr>
      </w:pPr>
      <w:r w:rsidRPr="00112800">
        <w:rPr>
          <w:lang w:val="en-US"/>
        </w:rPr>
        <w:t>Your personal data will be handled confidentially and in accordance with the statutory data protection regulations</w:t>
      </w:r>
      <w:r w:rsidR="00DD47B0" w:rsidRPr="00F252A0">
        <w:rPr>
          <w:lang w:val="en-US" w:bidi="de-DE"/>
        </w:rPr>
        <w:t>. All personal data collected and processed by LEOSACHSEN as part of an application for STIPT is protected against unauthorized access and manipulation by technical and organizational measures.</w:t>
      </w:r>
    </w:p>
    <w:p w:rsidR="0016709A" w:rsidRPr="00F252A0" w:rsidRDefault="00DD47B0" w:rsidP="00DD47B0">
      <w:pPr>
        <w:pStyle w:val="Listenabsatz"/>
        <w:numPr>
          <w:ilvl w:val="0"/>
          <w:numId w:val="1"/>
        </w:numPr>
        <w:rPr>
          <w:b/>
          <w:bCs/>
          <w:lang w:val="en-US" w:bidi="de-DE"/>
        </w:rPr>
      </w:pPr>
      <w:r w:rsidRPr="00F252A0">
        <w:rPr>
          <w:b/>
          <w:bCs/>
          <w:lang w:val="en-US" w:bidi="de-DE"/>
        </w:rPr>
        <w:t>Areas of responsibility</w:t>
      </w:r>
    </w:p>
    <w:p w:rsidR="0016709A" w:rsidRPr="00F252A0" w:rsidRDefault="00F3614E" w:rsidP="0016709A">
      <w:pPr>
        <w:rPr>
          <w:lang w:val="en-US" w:bidi="de-DE"/>
        </w:rPr>
      </w:pPr>
      <w:r>
        <w:rPr>
          <w:lang w:val="en-US" w:bidi="de-DE"/>
        </w:rPr>
        <w:t>The r</w:t>
      </w:r>
      <w:r w:rsidR="00DD47B0" w:rsidRPr="00F252A0">
        <w:rPr>
          <w:lang w:val="en-US" w:bidi="de-DE"/>
        </w:rPr>
        <w:t>esponsible representative according to the General Data Protection Regulation and other national data protection laws of the member states as well as other data protection regulations is the Technische Universität Dresden, represented by their Rector:</w:t>
      </w:r>
    </w:p>
    <w:p w:rsidR="0016709A" w:rsidRPr="00F252A0" w:rsidRDefault="009901BB" w:rsidP="0016709A">
      <w:pPr>
        <w:rPr>
          <w:lang w:bidi="de-DE"/>
        </w:rPr>
      </w:pPr>
      <w:r w:rsidRPr="00F252A0">
        <w:rPr>
          <w:lang w:bidi="de-DE"/>
        </w:rPr>
        <w:t>Technische Universität Dresden</w:t>
      </w:r>
      <w:r w:rsidRPr="00F252A0">
        <w:rPr>
          <w:lang w:bidi="de-DE"/>
        </w:rPr>
        <w:br/>
        <w:t>Rektorin</w:t>
      </w:r>
      <w:r w:rsidRPr="00F252A0">
        <w:rPr>
          <w:lang w:bidi="de-DE"/>
        </w:rPr>
        <w:br/>
      </w:r>
      <w:r w:rsidR="0016709A" w:rsidRPr="00F252A0">
        <w:rPr>
          <w:lang w:bidi="de-DE"/>
        </w:rPr>
        <w:t xml:space="preserve">01062 Dresden </w:t>
      </w:r>
      <w:r w:rsidRPr="00F252A0">
        <w:rPr>
          <w:lang w:bidi="de-DE"/>
        </w:rPr>
        <w:br/>
      </w:r>
      <w:r w:rsidRPr="00F252A0">
        <w:rPr>
          <w:lang w:bidi="de-DE"/>
        </w:rPr>
        <w:br/>
      </w:r>
      <w:r w:rsidR="00DD47B0" w:rsidRPr="00F252A0">
        <w:rPr>
          <w:lang w:bidi="de-DE"/>
        </w:rPr>
        <w:t>Phone</w:t>
      </w:r>
      <w:r w:rsidR="0016709A" w:rsidRPr="00F252A0">
        <w:rPr>
          <w:lang w:bidi="de-DE"/>
        </w:rPr>
        <w:t>.: +49 (0)351 463 34312</w:t>
      </w:r>
    </w:p>
    <w:p w:rsidR="0016709A" w:rsidRPr="00F252A0" w:rsidRDefault="0016709A" w:rsidP="0016709A">
      <w:pPr>
        <w:rPr>
          <w:lang w:val="en-US" w:bidi="de-DE"/>
        </w:rPr>
      </w:pPr>
      <w:r w:rsidRPr="00F252A0">
        <w:rPr>
          <w:lang w:val="en-US" w:bidi="de-DE"/>
        </w:rPr>
        <w:t>E</w:t>
      </w:r>
      <w:r w:rsidR="00DD47B0" w:rsidRPr="00F252A0">
        <w:rPr>
          <w:lang w:val="en-US" w:bidi="de-DE"/>
        </w:rPr>
        <w:t>m</w:t>
      </w:r>
      <w:r w:rsidRPr="00F252A0">
        <w:rPr>
          <w:lang w:val="en-US" w:bidi="de-DE"/>
        </w:rPr>
        <w:t xml:space="preserve">ail: </w:t>
      </w:r>
      <w:hyperlink r:id="rId10">
        <w:r w:rsidRPr="00F252A0">
          <w:rPr>
            <w:rStyle w:val="Hyperlink"/>
            <w:lang w:val="en-US" w:bidi="de-DE"/>
          </w:rPr>
          <w:t>rektorin@tu-dresden.de</w:t>
        </w:r>
      </w:hyperlink>
    </w:p>
    <w:p w:rsidR="0016709A" w:rsidRPr="00F252A0" w:rsidRDefault="00DD47B0" w:rsidP="0016709A">
      <w:pPr>
        <w:numPr>
          <w:ilvl w:val="0"/>
          <w:numId w:val="1"/>
        </w:numPr>
        <w:rPr>
          <w:b/>
          <w:bCs/>
          <w:lang w:val="en-US" w:bidi="de-DE"/>
        </w:rPr>
      </w:pPr>
      <w:r w:rsidRPr="00F252A0">
        <w:rPr>
          <w:b/>
          <w:bCs/>
          <w:lang w:val="en-US" w:bidi="de-DE"/>
        </w:rPr>
        <w:t>Contact Information of the data protection officer</w:t>
      </w:r>
    </w:p>
    <w:p w:rsidR="0016709A" w:rsidRPr="00F252A0" w:rsidRDefault="00DD47B0" w:rsidP="0016709A">
      <w:pPr>
        <w:rPr>
          <w:lang w:val="en-US" w:bidi="de-DE"/>
        </w:rPr>
      </w:pPr>
      <w:r w:rsidRPr="00F252A0">
        <w:rPr>
          <w:lang w:val="en-US" w:bidi="de-DE"/>
        </w:rPr>
        <w:t xml:space="preserve">If you have any questions regarding the collection, processing or </w:t>
      </w:r>
      <w:r w:rsidR="009E37EA" w:rsidRPr="00F252A0">
        <w:rPr>
          <w:lang w:val="en-US" w:bidi="de-DE"/>
        </w:rPr>
        <w:t>use of your personal data, or if you require information regarding details, correction or deletion of data as well as if you want to revoke your consent to the privacy policy of this program, please contact the responsible data protection officer</w:t>
      </w:r>
      <w:r w:rsidR="0016709A" w:rsidRPr="00F252A0">
        <w:rPr>
          <w:lang w:val="en-US" w:bidi="de-DE"/>
        </w:rPr>
        <w:t>:</w:t>
      </w:r>
    </w:p>
    <w:p w:rsidR="0016709A" w:rsidRPr="00F252A0" w:rsidRDefault="0016709A" w:rsidP="0016709A">
      <w:pPr>
        <w:rPr>
          <w:lang w:bidi="de-DE"/>
        </w:rPr>
      </w:pPr>
      <w:r w:rsidRPr="00F252A0">
        <w:rPr>
          <w:lang w:bidi="de-DE"/>
        </w:rPr>
        <w:t xml:space="preserve">Technische Universität Dresden </w:t>
      </w:r>
      <w:r w:rsidRPr="00F252A0">
        <w:rPr>
          <w:lang w:bidi="de-DE"/>
        </w:rPr>
        <w:br/>
        <w:t xml:space="preserve">SG 3.5 Informationssicherheit </w:t>
      </w:r>
      <w:r w:rsidRPr="00F252A0">
        <w:rPr>
          <w:lang w:bidi="de-DE"/>
        </w:rPr>
        <w:br/>
        <w:t xml:space="preserve">01062 Dresden </w:t>
      </w:r>
    </w:p>
    <w:p w:rsidR="0016709A" w:rsidRPr="00F252A0" w:rsidRDefault="007B0854" w:rsidP="0016709A">
      <w:pPr>
        <w:rPr>
          <w:lang w:val="en-US" w:bidi="de-DE"/>
        </w:rPr>
      </w:pPr>
      <w:r w:rsidRPr="00F252A0">
        <w:rPr>
          <w:lang w:val="en-US" w:bidi="de-DE"/>
        </w:rPr>
        <w:t>Phone</w:t>
      </w:r>
      <w:r w:rsidR="0016709A" w:rsidRPr="00F252A0">
        <w:rPr>
          <w:lang w:val="en-US" w:bidi="de-DE"/>
        </w:rPr>
        <w:t>. +49 (0)351 463 32839</w:t>
      </w:r>
    </w:p>
    <w:p w:rsidR="0016709A" w:rsidRPr="00F252A0" w:rsidRDefault="0016709A" w:rsidP="0016709A">
      <w:pPr>
        <w:rPr>
          <w:lang w:val="en-US" w:bidi="de-DE"/>
        </w:rPr>
      </w:pPr>
      <w:r w:rsidRPr="00F252A0">
        <w:rPr>
          <w:lang w:val="en-US" w:bidi="de-DE"/>
        </w:rPr>
        <w:t>E</w:t>
      </w:r>
      <w:r w:rsidR="007B0854" w:rsidRPr="00F252A0">
        <w:rPr>
          <w:lang w:val="en-US" w:bidi="de-DE"/>
        </w:rPr>
        <w:t>m</w:t>
      </w:r>
      <w:r w:rsidRPr="00F252A0">
        <w:rPr>
          <w:lang w:val="en-US" w:bidi="de-DE"/>
        </w:rPr>
        <w:t xml:space="preserve">ail: </w:t>
      </w:r>
      <w:hyperlink r:id="rId11" w:history="1">
        <w:r w:rsidRPr="00F252A0">
          <w:rPr>
            <w:rStyle w:val="Hyperlink"/>
            <w:lang w:val="en-US" w:bidi="de-DE"/>
          </w:rPr>
          <w:t>informationssicherheit@​tu-dresden.de</w:t>
        </w:r>
      </w:hyperlink>
      <w:r w:rsidRPr="00F252A0">
        <w:rPr>
          <w:lang w:val="en-US" w:bidi="de-DE"/>
        </w:rPr>
        <w:t xml:space="preserve"> </w:t>
      </w:r>
    </w:p>
    <w:p w:rsidR="0016709A" w:rsidRPr="00F252A0" w:rsidRDefault="007B0854" w:rsidP="007B0854">
      <w:pPr>
        <w:numPr>
          <w:ilvl w:val="0"/>
          <w:numId w:val="1"/>
        </w:numPr>
        <w:rPr>
          <w:b/>
          <w:bCs/>
          <w:lang w:val="en-US" w:bidi="de-DE"/>
        </w:rPr>
      </w:pPr>
      <w:r w:rsidRPr="00F252A0">
        <w:rPr>
          <w:b/>
          <w:bCs/>
          <w:lang w:val="en-US" w:bidi="de-DE"/>
        </w:rPr>
        <w:t>Processing the application, the STIPT internship and financial support</w:t>
      </w:r>
    </w:p>
    <w:p w:rsidR="00CF4A3F" w:rsidRPr="00F252A0" w:rsidRDefault="00CF4A3F" w:rsidP="0016709A">
      <w:pPr>
        <w:rPr>
          <w:lang w:val="en-US" w:bidi="de-DE"/>
        </w:rPr>
      </w:pPr>
      <w:r w:rsidRPr="00F252A0">
        <w:rPr>
          <w:lang w:val="en-US" w:bidi="de-DE"/>
        </w:rPr>
        <w:t>LEOSACHSEN uses the provided data to</w:t>
      </w:r>
      <w:r w:rsidR="00F3614E">
        <w:rPr>
          <w:lang w:val="en-US" w:bidi="de-DE"/>
        </w:rPr>
        <w:t xml:space="preserve"> </w:t>
      </w:r>
      <w:r w:rsidR="00F3614E" w:rsidRPr="00697C4E">
        <w:rPr>
          <w:lang w:val="en-US"/>
        </w:rPr>
        <w:t>administer</w:t>
      </w:r>
      <w:r w:rsidRPr="00F252A0">
        <w:rPr>
          <w:lang w:val="en-US" w:bidi="de-DE"/>
        </w:rPr>
        <w:t xml:space="preserve"> the program (application, financial management, internship) i.e. in communication processes with applicants, to support the work of project partners such as the Taiwan Universities and host company (TSMC) and to report to the Saxon home university of the participant and the SMWKT to prove the proper use of provided public funds. </w:t>
      </w:r>
      <w:r w:rsidR="00533E16" w:rsidRPr="00F252A0">
        <w:rPr>
          <w:lang w:val="en-US" w:bidi="de-DE"/>
        </w:rPr>
        <w:t xml:space="preserve">Personal data such as email-addresses could also be used to inform about </w:t>
      </w:r>
      <w:r w:rsidR="00F3614E" w:rsidRPr="00F3614E">
        <w:rPr>
          <w:lang w:val="en-US" w:bidi="de-DE"/>
        </w:rPr>
        <w:t>application</w:t>
      </w:r>
      <w:r w:rsidR="00F3614E">
        <w:rPr>
          <w:lang w:val="en-US" w:bidi="de-DE"/>
        </w:rPr>
        <w:t>s</w:t>
      </w:r>
      <w:r w:rsidR="00F3614E" w:rsidRPr="00F3614E">
        <w:rPr>
          <w:lang w:val="en-US" w:bidi="de-DE"/>
        </w:rPr>
        <w:t xml:space="preserve"> calls</w:t>
      </w:r>
      <w:r w:rsidR="00533E16" w:rsidRPr="00F252A0">
        <w:rPr>
          <w:lang w:val="en-US" w:bidi="de-DE"/>
        </w:rPr>
        <w:t xml:space="preserve">, competitions and </w:t>
      </w:r>
      <w:r w:rsidR="00F3614E" w:rsidRPr="00697C4E">
        <w:rPr>
          <w:lang w:val="en-US"/>
        </w:rPr>
        <w:t>relevant</w:t>
      </w:r>
      <w:r w:rsidR="00F3614E" w:rsidRPr="00F3614E">
        <w:rPr>
          <w:lang w:val="en-US" w:bidi="de-DE"/>
        </w:rPr>
        <w:t xml:space="preserve"> </w:t>
      </w:r>
      <w:r w:rsidR="00533E16" w:rsidRPr="00F252A0">
        <w:rPr>
          <w:lang w:val="en-US" w:bidi="de-DE"/>
        </w:rPr>
        <w:t>requests.</w:t>
      </w:r>
    </w:p>
    <w:p w:rsidR="0016709A" w:rsidRPr="00F252A0" w:rsidRDefault="00533E16" w:rsidP="0016709A">
      <w:pPr>
        <w:numPr>
          <w:ilvl w:val="0"/>
          <w:numId w:val="1"/>
        </w:numPr>
        <w:rPr>
          <w:b/>
          <w:bCs/>
          <w:lang w:val="en-US" w:bidi="de-DE"/>
        </w:rPr>
      </w:pPr>
      <w:r w:rsidRPr="00F252A0">
        <w:rPr>
          <w:b/>
          <w:bCs/>
          <w:lang w:val="en-US" w:bidi="de-DE"/>
        </w:rPr>
        <w:lastRenderedPageBreak/>
        <w:t>Data collection</w:t>
      </w:r>
    </w:p>
    <w:p w:rsidR="00533E16" w:rsidRPr="00F252A0" w:rsidRDefault="00F8002A" w:rsidP="0016709A">
      <w:pPr>
        <w:rPr>
          <w:lang w:val="en-US" w:bidi="de-DE"/>
        </w:rPr>
      </w:pPr>
      <w:r w:rsidRPr="00F8002A">
        <w:rPr>
          <w:lang w:val="en-US" w:bidi="de-DE"/>
        </w:rPr>
        <w:t>As part of your application for a STIPT scholarship, the personal application data listed below will be collected, stored and processed.</w:t>
      </w:r>
      <w:r>
        <w:rPr>
          <w:lang w:val="en-US" w:bidi="de-DE"/>
        </w:rPr>
        <w:t xml:space="preserve"> </w:t>
      </w:r>
      <w:r w:rsidR="00533E16" w:rsidRPr="00F252A0">
        <w:rPr>
          <w:lang w:val="en-US" w:bidi="de-DE"/>
        </w:rPr>
        <w:t xml:space="preserve">. This serves the purpose of selecting the recipients according to the eligibility criteria and if applicable the processing the scholarship. The legal basis is Art. 6 (1) section a) (consent) and e) (processing to fulfill the university's tasks) of the GDPR. </w:t>
      </w:r>
    </w:p>
    <w:p w:rsidR="0016709A" w:rsidRPr="00F252A0" w:rsidRDefault="00533E16" w:rsidP="0016709A">
      <w:pPr>
        <w:rPr>
          <w:lang w:val="en-US" w:bidi="de-DE"/>
        </w:rPr>
      </w:pPr>
      <w:r w:rsidRPr="00F252A0">
        <w:rPr>
          <w:b/>
          <w:lang w:val="en-US" w:bidi="de-DE"/>
        </w:rPr>
        <w:t>Personal data of applicants</w:t>
      </w:r>
      <w:r w:rsidR="0016709A" w:rsidRPr="00F252A0">
        <w:rPr>
          <w:b/>
          <w:lang w:val="en-US" w:bidi="de-DE"/>
        </w:rPr>
        <w:t xml:space="preserve"> </w:t>
      </w:r>
      <w:r w:rsidRPr="00F252A0">
        <w:rPr>
          <w:b/>
          <w:lang w:val="en-US" w:bidi="de-DE"/>
        </w:rPr>
        <w:br/>
      </w:r>
      <w:r w:rsidR="0016709A" w:rsidRPr="00F252A0">
        <w:rPr>
          <w:lang w:val="en-US" w:bidi="de-DE"/>
        </w:rPr>
        <w:t>(</w:t>
      </w:r>
      <w:r w:rsidRPr="00F252A0">
        <w:rPr>
          <w:lang w:val="en-US" w:bidi="de-DE"/>
        </w:rPr>
        <w:t>the following data must obligatorily be provided in the frame of the application to the program</w:t>
      </w:r>
      <w:r w:rsidR="0016709A" w:rsidRPr="00F252A0">
        <w:rPr>
          <w:lang w:val="en-US" w:bidi="de-DE"/>
        </w:rPr>
        <w:t>)</w:t>
      </w:r>
    </w:p>
    <w:p w:rsidR="0016709A" w:rsidRPr="00F252A0" w:rsidRDefault="006F59D8" w:rsidP="0016709A">
      <w:pPr>
        <w:numPr>
          <w:ilvl w:val="1"/>
          <w:numId w:val="1"/>
        </w:numPr>
        <w:rPr>
          <w:lang w:val="en-US" w:bidi="de-DE"/>
        </w:rPr>
      </w:pPr>
      <w:r w:rsidRPr="00F252A0">
        <w:rPr>
          <w:lang w:val="en-US" w:bidi="de-DE"/>
        </w:rPr>
        <w:t>Last name</w:t>
      </w:r>
    </w:p>
    <w:p w:rsidR="0016709A" w:rsidRPr="00F252A0" w:rsidRDefault="006F59D8" w:rsidP="0016709A">
      <w:pPr>
        <w:numPr>
          <w:ilvl w:val="1"/>
          <w:numId w:val="1"/>
        </w:numPr>
        <w:rPr>
          <w:lang w:val="en-US" w:bidi="de-DE"/>
        </w:rPr>
      </w:pPr>
      <w:r w:rsidRPr="00F252A0">
        <w:rPr>
          <w:lang w:val="en-US" w:bidi="de-DE"/>
        </w:rPr>
        <w:t xml:space="preserve">First </w:t>
      </w:r>
      <w:r w:rsidR="0016709A" w:rsidRPr="00F252A0">
        <w:rPr>
          <w:lang w:val="en-US" w:bidi="de-DE"/>
        </w:rPr>
        <w:t>name</w:t>
      </w:r>
    </w:p>
    <w:p w:rsidR="0016709A" w:rsidRPr="00F252A0" w:rsidRDefault="006F59D8" w:rsidP="0016709A">
      <w:pPr>
        <w:numPr>
          <w:ilvl w:val="1"/>
          <w:numId w:val="1"/>
        </w:numPr>
        <w:rPr>
          <w:lang w:val="en-US" w:bidi="de-DE"/>
        </w:rPr>
      </w:pPr>
      <w:r w:rsidRPr="00F252A0">
        <w:rPr>
          <w:lang w:val="en-US" w:bidi="de-DE"/>
        </w:rPr>
        <w:t>Gender</w:t>
      </w:r>
    </w:p>
    <w:p w:rsidR="0016709A" w:rsidRPr="00F252A0" w:rsidRDefault="006F59D8" w:rsidP="0016709A">
      <w:pPr>
        <w:numPr>
          <w:ilvl w:val="1"/>
          <w:numId w:val="1"/>
        </w:numPr>
        <w:rPr>
          <w:lang w:val="en-US" w:bidi="de-DE"/>
        </w:rPr>
      </w:pPr>
      <w:r w:rsidRPr="00F252A0">
        <w:rPr>
          <w:lang w:val="en-US" w:bidi="de-DE"/>
        </w:rPr>
        <w:t>Home address</w:t>
      </w:r>
    </w:p>
    <w:p w:rsidR="0016709A" w:rsidRPr="00F252A0" w:rsidRDefault="006F59D8" w:rsidP="0016709A">
      <w:pPr>
        <w:numPr>
          <w:ilvl w:val="1"/>
          <w:numId w:val="1"/>
        </w:numPr>
        <w:rPr>
          <w:lang w:val="en-US" w:bidi="de-DE"/>
        </w:rPr>
      </w:pPr>
      <w:r w:rsidRPr="00F252A0">
        <w:rPr>
          <w:lang w:val="en-US" w:bidi="de-DE"/>
        </w:rPr>
        <w:t>If appl</w:t>
      </w:r>
      <w:r w:rsidR="00F3614E">
        <w:rPr>
          <w:lang w:val="en-US" w:bidi="de-DE"/>
        </w:rPr>
        <w:t>icable</w:t>
      </w:r>
      <w:r w:rsidRPr="00F252A0">
        <w:rPr>
          <w:lang w:val="en-US" w:bidi="de-DE"/>
        </w:rPr>
        <w:t xml:space="preserve"> Address in the host country</w:t>
      </w:r>
    </w:p>
    <w:p w:rsidR="0016709A" w:rsidRPr="00F252A0" w:rsidRDefault="0016709A" w:rsidP="0016709A">
      <w:pPr>
        <w:numPr>
          <w:ilvl w:val="1"/>
          <w:numId w:val="1"/>
        </w:numPr>
        <w:rPr>
          <w:lang w:val="en-US" w:bidi="de-DE"/>
        </w:rPr>
      </w:pPr>
      <w:r w:rsidRPr="00F252A0">
        <w:rPr>
          <w:lang w:val="en-US" w:bidi="de-DE"/>
        </w:rPr>
        <w:t>E</w:t>
      </w:r>
      <w:r w:rsidR="006F59D8" w:rsidRPr="00F252A0">
        <w:rPr>
          <w:lang w:val="en-US" w:bidi="de-DE"/>
        </w:rPr>
        <w:t>m</w:t>
      </w:r>
      <w:r w:rsidRPr="00F252A0">
        <w:rPr>
          <w:lang w:val="en-US" w:bidi="de-DE"/>
        </w:rPr>
        <w:t>ail-</w:t>
      </w:r>
      <w:r w:rsidR="006F59D8" w:rsidRPr="00F252A0">
        <w:rPr>
          <w:lang w:val="en-US" w:bidi="de-DE"/>
        </w:rPr>
        <w:t>address</w:t>
      </w:r>
    </w:p>
    <w:p w:rsidR="0016709A" w:rsidRPr="00F252A0" w:rsidRDefault="006F59D8" w:rsidP="0016709A">
      <w:pPr>
        <w:numPr>
          <w:ilvl w:val="1"/>
          <w:numId w:val="1"/>
        </w:numPr>
        <w:rPr>
          <w:lang w:val="en-US" w:bidi="de-DE"/>
        </w:rPr>
      </w:pPr>
      <w:r w:rsidRPr="00F252A0">
        <w:rPr>
          <w:lang w:val="en-US" w:bidi="de-DE"/>
        </w:rPr>
        <w:t>Date of birth</w:t>
      </w:r>
    </w:p>
    <w:p w:rsidR="004629D1" w:rsidRPr="00F252A0" w:rsidRDefault="006F59D8" w:rsidP="0016709A">
      <w:pPr>
        <w:numPr>
          <w:ilvl w:val="1"/>
          <w:numId w:val="1"/>
        </w:numPr>
        <w:rPr>
          <w:lang w:val="en-US" w:bidi="de-DE"/>
        </w:rPr>
      </w:pPr>
      <w:r w:rsidRPr="00F252A0">
        <w:rPr>
          <w:lang w:val="en-US" w:bidi="de-DE"/>
        </w:rPr>
        <w:t>Passport number</w:t>
      </w:r>
    </w:p>
    <w:p w:rsidR="0016709A" w:rsidRPr="00F252A0" w:rsidRDefault="006F59D8" w:rsidP="0016709A">
      <w:pPr>
        <w:numPr>
          <w:ilvl w:val="1"/>
          <w:numId w:val="1"/>
        </w:numPr>
        <w:rPr>
          <w:lang w:val="en-US" w:bidi="de-DE"/>
        </w:rPr>
      </w:pPr>
      <w:r w:rsidRPr="00F252A0">
        <w:rPr>
          <w:lang w:val="en-US" w:bidi="de-DE"/>
        </w:rPr>
        <w:t>Telephone number</w:t>
      </w:r>
    </w:p>
    <w:p w:rsidR="0016709A" w:rsidRPr="00F252A0" w:rsidRDefault="00955A49" w:rsidP="0016709A">
      <w:pPr>
        <w:numPr>
          <w:ilvl w:val="1"/>
          <w:numId w:val="1"/>
        </w:numPr>
        <w:rPr>
          <w:lang w:val="en-US" w:bidi="de-DE"/>
        </w:rPr>
      </w:pPr>
      <w:r w:rsidRPr="00F252A0">
        <w:rPr>
          <w:lang w:val="en-US" w:bidi="de-DE"/>
        </w:rPr>
        <w:t>Citizenship</w:t>
      </w:r>
    </w:p>
    <w:p w:rsidR="00955A49" w:rsidRPr="00F252A0" w:rsidRDefault="00955A49" w:rsidP="007A4ABE">
      <w:pPr>
        <w:numPr>
          <w:ilvl w:val="1"/>
          <w:numId w:val="1"/>
        </w:numPr>
        <w:rPr>
          <w:lang w:val="en-US" w:bidi="de-DE"/>
        </w:rPr>
      </w:pPr>
      <w:r w:rsidRPr="00F252A0">
        <w:rPr>
          <w:lang w:val="en-US" w:bidi="de-DE"/>
        </w:rPr>
        <w:t>Working language</w:t>
      </w:r>
    </w:p>
    <w:p w:rsidR="0016709A" w:rsidRPr="00F252A0" w:rsidRDefault="0016709A" w:rsidP="007A4ABE">
      <w:pPr>
        <w:numPr>
          <w:ilvl w:val="1"/>
          <w:numId w:val="1"/>
        </w:numPr>
        <w:rPr>
          <w:lang w:val="en-US" w:bidi="de-DE"/>
        </w:rPr>
      </w:pPr>
      <w:r w:rsidRPr="00F252A0">
        <w:rPr>
          <w:lang w:val="en-US" w:bidi="de-DE"/>
        </w:rPr>
        <w:t>IBAN, BIC</w:t>
      </w:r>
    </w:p>
    <w:p w:rsidR="0016709A" w:rsidRPr="00F252A0" w:rsidRDefault="00955A49" w:rsidP="0016709A">
      <w:pPr>
        <w:numPr>
          <w:ilvl w:val="1"/>
          <w:numId w:val="1"/>
        </w:numPr>
        <w:rPr>
          <w:lang w:val="en-US" w:bidi="de-DE"/>
        </w:rPr>
      </w:pPr>
      <w:r w:rsidRPr="00F252A0">
        <w:rPr>
          <w:lang w:val="en-US" w:bidi="de-DE"/>
        </w:rPr>
        <w:t xml:space="preserve">Name, address, telephone number and email address </w:t>
      </w:r>
      <w:r w:rsidR="00CA0373" w:rsidRPr="00F252A0">
        <w:rPr>
          <w:lang w:val="en-US" w:bidi="de-DE"/>
        </w:rPr>
        <w:t xml:space="preserve">of </w:t>
      </w:r>
      <w:r w:rsidR="00F3614E">
        <w:rPr>
          <w:lang w:val="en-US" w:bidi="de-DE"/>
        </w:rPr>
        <w:t xml:space="preserve">the </w:t>
      </w:r>
      <w:r w:rsidR="00CA0373" w:rsidRPr="00F252A0">
        <w:rPr>
          <w:lang w:val="en-US" w:bidi="de-DE"/>
        </w:rPr>
        <w:t>emergency contact person</w:t>
      </w:r>
    </w:p>
    <w:p w:rsidR="0016709A" w:rsidRPr="00F252A0" w:rsidRDefault="00CA0373" w:rsidP="0016709A">
      <w:pPr>
        <w:numPr>
          <w:ilvl w:val="1"/>
          <w:numId w:val="1"/>
        </w:numPr>
        <w:rPr>
          <w:lang w:val="en-US" w:bidi="de-DE"/>
        </w:rPr>
      </w:pPr>
      <w:r w:rsidRPr="00F252A0">
        <w:rPr>
          <w:lang w:val="en-US" w:bidi="de-DE"/>
        </w:rPr>
        <w:t xml:space="preserve">Information regarding possible additional support with regards to disability, chronical </w:t>
      </w:r>
      <w:r w:rsidR="00F3614E" w:rsidRPr="00F3614E">
        <w:rPr>
          <w:lang w:val="en-US" w:bidi="de-DE"/>
        </w:rPr>
        <w:t>illness</w:t>
      </w:r>
      <w:r w:rsidRPr="00F252A0">
        <w:rPr>
          <w:lang w:val="en-US" w:bidi="de-DE"/>
        </w:rPr>
        <w:t xml:space="preserve"> or children</w:t>
      </w:r>
      <w:r w:rsidR="0016709A" w:rsidRPr="00F252A0">
        <w:rPr>
          <w:lang w:val="en-US" w:bidi="de-DE"/>
        </w:rPr>
        <w:t>)</w:t>
      </w:r>
    </w:p>
    <w:p w:rsidR="0016709A" w:rsidRPr="00F252A0" w:rsidRDefault="005B4CC2" w:rsidP="0016709A">
      <w:pPr>
        <w:numPr>
          <w:ilvl w:val="1"/>
          <w:numId w:val="1"/>
        </w:numPr>
        <w:rPr>
          <w:lang w:val="en-US" w:bidi="de-DE"/>
        </w:rPr>
      </w:pPr>
      <w:r w:rsidRPr="00F252A0">
        <w:rPr>
          <w:lang w:val="en-US" w:bidi="de-DE"/>
        </w:rPr>
        <w:t>Contact information of your home university or faculty</w:t>
      </w:r>
    </w:p>
    <w:p w:rsidR="0016709A" w:rsidRPr="00F252A0" w:rsidRDefault="005B4CC2" w:rsidP="0016709A">
      <w:pPr>
        <w:numPr>
          <w:ilvl w:val="1"/>
          <w:numId w:val="1"/>
        </w:numPr>
        <w:rPr>
          <w:lang w:val="en-US" w:bidi="de-DE"/>
        </w:rPr>
      </w:pPr>
      <w:r w:rsidRPr="00F252A0">
        <w:rPr>
          <w:lang w:val="en-US" w:bidi="de-DE"/>
        </w:rPr>
        <w:t>Field of study, course of study</w:t>
      </w:r>
    </w:p>
    <w:p w:rsidR="0016709A" w:rsidRPr="00F252A0" w:rsidRDefault="005B4CC2" w:rsidP="0016709A">
      <w:pPr>
        <w:numPr>
          <w:ilvl w:val="1"/>
          <w:numId w:val="1"/>
        </w:numPr>
        <w:rPr>
          <w:lang w:val="en-US" w:bidi="de-DE"/>
        </w:rPr>
      </w:pPr>
      <w:r w:rsidRPr="00F252A0">
        <w:rPr>
          <w:lang w:val="en-US" w:bidi="de-DE"/>
        </w:rPr>
        <w:t>Study cycle</w:t>
      </w:r>
    </w:p>
    <w:p w:rsidR="0016709A" w:rsidRPr="00F252A0" w:rsidRDefault="005B4CC2" w:rsidP="0016709A">
      <w:pPr>
        <w:numPr>
          <w:ilvl w:val="1"/>
          <w:numId w:val="1"/>
        </w:numPr>
        <w:rPr>
          <w:lang w:val="en-US" w:bidi="de-DE"/>
        </w:rPr>
      </w:pPr>
      <w:r w:rsidRPr="00F252A0">
        <w:rPr>
          <w:lang w:val="en-US" w:bidi="de-DE"/>
        </w:rPr>
        <w:t>Matriculation number</w:t>
      </w:r>
    </w:p>
    <w:p w:rsidR="0016709A" w:rsidRPr="00F252A0" w:rsidRDefault="005B4CC2" w:rsidP="0016709A">
      <w:pPr>
        <w:numPr>
          <w:ilvl w:val="1"/>
          <w:numId w:val="1"/>
        </w:numPr>
        <w:rPr>
          <w:lang w:val="en-US" w:bidi="de-DE"/>
        </w:rPr>
      </w:pPr>
      <w:r w:rsidRPr="00F252A0">
        <w:rPr>
          <w:lang w:val="en-US" w:bidi="de-DE"/>
        </w:rPr>
        <w:t>Contact information of the host institution</w:t>
      </w:r>
    </w:p>
    <w:p w:rsidR="0016709A" w:rsidRPr="00F252A0" w:rsidRDefault="005B4CC2" w:rsidP="00717F13">
      <w:pPr>
        <w:numPr>
          <w:ilvl w:val="1"/>
          <w:numId w:val="1"/>
        </w:numPr>
        <w:rPr>
          <w:lang w:val="en-US" w:bidi="de-DE"/>
        </w:rPr>
      </w:pPr>
      <w:r w:rsidRPr="00F252A0">
        <w:rPr>
          <w:lang w:val="en-US" w:bidi="de-DE"/>
        </w:rPr>
        <w:t>Information on type and content of the internship</w:t>
      </w:r>
    </w:p>
    <w:p w:rsidR="0016709A" w:rsidRPr="00F252A0" w:rsidRDefault="005B4CC2" w:rsidP="0016709A">
      <w:pPr>
        <w:numPr>
          <w:ilvl w:val="1"/>
          <w:numId w:val="1"/>
        </w:numPr>
        <w:rPr>
          <w:lang w:val="en-US" w:bidi="de-DE"/>
        </w:rPr>
      </w:pPr>
      <w:r w:rsidRPr="00F252A0">
        <w:rPr>
          <w:lang w:val="en-US" w:bidi="de-DE"/>
        </w:rPr>
        <w:t>Period of stay</w:t>
      </w:r>
    </w:p>
    <w:p w:rsidR="005B4CC2" w:rsidRPr="00F252A0" w:rsidRDefault="005B4CC2" w:rsidP="008960F2">
      <w:pPr>
        <w:numPr>
          <w:ilvl w:val="1"/>
          <w:numId w:val="1"/>
        </w:numPr>
        <w:rPr>
          <w:lang w:val="en-US" w:bidi="de-DE"/>
        </w:rPr>
      </w:pPr>
      <w:r w:rsidRPr="00F252A0">
        <w:rPr>
          <w:lang w:val="en-US" w:bidi="de-DE"/>
        </w:rPr>
        <w:t>Number of ECTS points (reached so far and intended to be acquired during the internship)</w:t>
      </w:r>
    </w:p>
    <w:p w:rsidR="0016709A" w:rsidRPr="00F252A0" w:rsidRDefault="005B4CC2" w:rsidP="008960F2">
      <w:pPr>
        <w:numPr>
          <w:ilvl w:val="1"/>
          <w:numId w:val="1"/>
        </w:numPr>
        <w:rPr>
          <w:lang w:val="en-US" w:bidi="de-DE"/>
        </w:rPr>
      </w:pPr>
      <w:r w:rsidRPr="00F252A0">
        <w:rPr>
          <w:lang w:val="en-US" w:bidi="de-DE"/>
        </w:rPr>
        <w:t>Amount of stipend</w:t>
      </w:r>
    </w:p>
    <w:p w:rsidR="0016709A" w:rsidRPr="00F252A0" w:rsidRDefault="005B4CC2" w:rsidP="0016709A">
      <w:pPr>
        <w:numPr>
          <w:ilvl w:val="1"/>
          <w:numId w:val="1"/>
        </w:numPr>
        <w:rPr>
          <w:lang w:val="en-US" w:bidi="de-DE"/>
        </w:rPr>
      </w:pPr>
      <w:r w:rsidRPr="00F252A0">
        <w:rPr>
          <w:lang w:val="en-US" w:bidi="de-DE"/>
        </w:rPr>
        <w:t>Internship remuneration</w:t>
      </w:r>
    </w:p>
    <w:p w:rsidR="00FC3440" w:rsidRPr="00F252A0" w:rsidRDefault="00FC3440" w:rsidP="00FC3440">
      <w:pPr>
        <w:numPr>
          <w:ilvl w:val="1"/>
          <w:numId w:val="1"/>
        </w:numPr>
        <w:rPr>
          <w:lang w:val="en-US" w:bidi="de-DE"/>
        </w:rPr>
      </w:pPr>
      <w:r w:rsidRPr="00F252A0">
        <w:rPr>
          <w:lang w:val="en-US" w:bidi="de-DE"/>
        </w:rPr>
        <w:lastRenderedPageBreak/>
        <w:t>Information on the applicants’ liability, international health and accident insurance</w:t>
      </w:r>
    </w:p>
    <w:p w:rsidR="0016709A" w:rsidRPr="00F252A0" w:rsidRDefault="003C100D" w:rsidP="00F3614E">
      <w:pPr>
        <w:rPr>
          <w:lang w:val="en-US" w:bidi="de-DE"/>
        </w:rPr>
      </w:pPr>
      <w:r w:rsidRPr="00F252A0">
        <w:rPr>
          <w:lang w:val="en-US" w:bidi="de-DE"/>
        </w:rPr>
        <w:t>Forwarding to third parties</w:t>
      </w:r>
      <w:r w:rsidR="0016709A" w:rsidRPr="00F252A0">
        <w:rPr>
          <w:lang w:val="en-US" w:bidi="de-DE"/>
        </w:rPr>
        <w:t>:</w:t>
      </w:r>
    </w:p>
    <w:p w:rsidR="003C100D" w:rsidRPr="00F252A0" w:rsidRDefault="003C100D" w:rsidP="003C100D">
      <w:pPr>
        <w:numPr>
          <w:ilvl w:val="1"/>
          <w:numId w:val="1"/>
        </w:numPr>
        <w:rPr>
          <w:lang w:val="en-US" w:bidi="de-DE"/>
        </w:rPr>
      </w:pPr>
      <w:r w:rsidRPr="00F252A0">
        <w:rPr>
          <w:lang w:val="en-US" w:bidi="de-DE"/>
        </w:rPr>
        <w:t>Your personal data will be processed in accordance with Regulation (EC) No 2018/1725 of the European Parliament and of the Council on the protection of natural persons with regard to the processing of personal data by Community institutions and bodies and on the free movement of such data. These data are processed exclusively in connection with the implementation and control of the agreement by LEOSACHSEN and SMWKT, without prejudice to the possibility of passing the data on to the bodies responsible for inspection and auditing under EU law (European Court of Auditors and European Anti-Fraud Office, OLAF)</w:t>
      </w:r>
    </w:p>
    <w:p w:rsidR="00206C3A" w:rsidRPr="00F252A0" w:rsidRDefault="00206C3A" w:rsidP="00206C3A">
      <w:pPr>
        <w:numPr>
          <w:ilvl w:val="1"/>
          <w:numId w:val="1"/>
        </w:numPr>
        <w:rPr>
          <w:lang w:val="en-US" w:bidi="de-DE"/>
        </w:rPr>
      </w:pPr>
      <w:r w:rsidRPr="00F252A0">
        <w:rPr>
          <w:lang w:val="en-US" w:bidi="de-DE"/>
        </w:rPr>
        <w:t>The participants’ consent provided in accordance with Art. 6 (1)a GDPR,  LEOSACHSEN reserves the right to pass on or request personal data to/ from the respective home university (International Office).</w:t>
      </w:r>
    </w:p>
    <w:p w:rsidR="0016709A" w:rsidRPr="00F252A0" w:rsidRDefault="0016709A" w:rsidP="0016709A">
      <w:pPr>
        <w:numPr>
          <w:ilvl w:val="0"/>
          <w:numId w:val="1"/>
        </w:numPr>
        <w:rPr>
          <w:b/>
          <w:bCs/>
          <w:lang w:val="en-US" w:bidi="de-DE"/>
        </w:rPr>
      </w:pPr>
      <w:r w:rsidRPr="00F252A0">
        <w:rPr>
          <w:b/>
          <w:bCs/>
          <w:lang w:val="en-US" w:bidi="de-DE"/>
        </w:rPr>
        <w:t>Extern</w:t>
      </w:r>
      <w:r w:rsidR="008F1A4B" w:rsidRPr="00F252A0">
        <w:rPr>
          <w:b/>
          <w:bCs/>
          <w:lang w:val="en-US" w:bidi="de-DE"/>
        </w:rPr>
        <w:t>al hosting and security</w:t>
      </w:r>
    </w:p>
    <w:p w:rsidR="00BE617A" w:rsidRPr="00F252A0" w:rsidRDefault="00BE617A" w:rsidP="0016709A">
      <w:pPr>
        <w:rPr>
          <w:lang w:val="en-US" w:bidi="de-DE"/>
        </w:rPr>
      </w:pPr>
      <w:r w:rsidRPr="00F252A0">
        <w:rPr>
          <w:lang w:val="en-US" w:bidi="de-DE"/>
        </w:rPr>
        <w:t xml:space="preserve">Project application and data collection are </w:t>
      </w:r>
      <w:r w:rsidR="00F3614E">
        <w:rPr>
          <w:lang w:val="en-US" w:bidi="de-DE"/>
        </w:rPr>
        <w:t xml:space="preserve">conducted </w:t>
      </w:r>
      <w:r w:rsidRPr="00F252A0">
        <w:rPr>
          <w:lang w:val="en-US" w:bidi="de-DE"/>
        </w:rPr>
        <w:t xml:space="preserve"> via the mobility management system Mobility Online. All data is being hosted externally by SOP Hilmbauer &amp; Mauberger GmbH &amp; Co KG, Siemensstraße 5, 3300 Amstetten, Austria (www.sop.co.at). SOP is a service provider on behalf of the </w:t>
      </w:r>
      <w:r w:rsidR="00F3614E" w:rsidRPr="00112800">
        <w:rPr>
          <w:lang w:val="en-US" w:bidi="de-DE"/>
        </w:rPr>
        <w:t>Technische Universität Dresden</w:t>
      </w:r>
      <w:r w:rsidRPr="00F252A0">
        <w:rPr>
          <w:lang w:val="en-US" w:bidi="de-DE"/>
        </w:rPr>
        <w:t>. The necessary contractual agreement has been concluded with SOP in compliance with the State Data Protection Act. Your data is transmitted via an encrypted connection (SSL). Thus, your data is protected during the entire program management process.</w:t>
      </w:r>
    </w:p>
    <w:p w:rsidR="0016709A" w:rsidRPr="00F252A0" w:rsidRDefault="0016709A" w:rsidP="0016709A">
      <w:pPr>
        <w:numPr>
          <w:ilvl w:val="0"/>
          <w:numId w:val="1"/>
        </w:numPr>
        <w:rPr>
          <w:b/>
          <w:bCs/>
          <w:lang w:val="en-US" w:bidi="de-DE"/>
        </w:rPr>
      </w:pPr>
      <w:r w:rsidRPr="00F252A0">
        <w:rPr>
          <w:b/>
          <w:bCs/>
          <w:lang w:val="en-US" w:bidi="de-DE"/>
        </w:rPr>
        <w:t>D</w:t>
      </w:r>
      <w:r w:rsidR="0009659D" w:rsidRPr="00F252A0">
        <w:rPr>
          <w:b/>
          <w:bCs/>
          <w:lang w:val="en-US" w:bidi="de-DE"/>
        </w:rPr>
        <w:t>uration of data storage</w:t>
      </w:r>
    </w:p>
    <w:p w:rsidR="0009659D" w:rsidRPr="00F252A0" w:rsidRDefault="0009659D" w:rsidP="0016709A">
      <w:pPr>
        <w:rPr>
          <w:lang w:val="en-US" w:bidi="de-DE"/>
        </w:rPr>
      </w:pPr>
      <w:r w:rsidRPr="00F252A0">
        <w:rPr>
          <w:lang w:val="en-US" w:bidi="de-DE"/>
        </w:rPr>
        <w:t xml:space="preserve">If you withdraw from the application before the complete submission of application material, your data and correspondence will be deleted from </w:t>
      </w:r>
      <w:r w:rsidR="00F3614E">
        <w:rPr>
          <w:lang w:val="en-US" w:bidi="de-DE"/>
        </w:rPr>
        <w:t xml:space="preserve">the </w:t>
      </w:r>
      <w:r w:rsidRPr="00F252A0">
        <w:rPr>
          <w:lang w:val="en-US" w:bidi="de-DE"/>
        </w:rPr>
        <w:t>systems immediately.</w:t>
      </w:r>
    </w:p>
    <w:p w:rsidR="0009659D" w:rsidRPr="00F252A0" w:rsidRDefault="0009659D" w:rsidP="0016709A">
      <w:pPr>
        <w:rPr>
          <w:lang w:val="en-US" w:bidi="de-DE"/>
        </w:rPr>
      </w:pPr>
      <w:r w:rsidRPr="00F252A0">
        <w:rPr>
          <w:lang w:val="en-US" w:bidi="de-DE"/>
        </w:rPr>
        <w:t>If you withdraw from the application following the submission of all application material in full, your data will be deleted from our systems immediately, however, the correspondence with you will be kept for 5 years as proof of your withdrawal.</w:t>
      </w:r>
    </w:p>
    <w:p w:rsidR="00656AD4" w:rsidRPr="00F252A0" w:rsidRDefault="00656AD4" w:rsidP="0016709A">
      <w:pPr>
        <w:rPr>
          <w:lang w:val="en-US" w:bidi="de-DE"/>
        </w:rPr>
      </w:pPr>
      <w:r w:rsidRPr="00F252A0">
        <w:rPr>
          <w:lang w:val="en-US" w:bidi="de-DE"/>
        </w:rPr>
        <w:t>If you join the program and your stay abroad is financially supported</w:t>
      </w:r>
      <w:r w:rsidR="00F3614E">
        <w:rPr>
          <w:lang w:val="en-US" w:bidi="de-DE"/>
        </w:rPr>
        <w:t>,</w:t>
      </w:r>
      <w:r w:rsidRPr="00F252A0">
        <w:rPr>
          <w:lang w:val="en-US" w:bidi="de-DE"/>
        </w:rPr>
        <w:t xml:space="preserve"> your complete data will be stored for a period of 5 years following the end of the respective project. Information relating to the financial processing of your </w:t>
      </w:r>
      <w:r w:rsidR="00F3614E" w:rsidRPr="00F3614E">
        <w:rPr>
          <w:lang w:val="en-US" w:bidi="de-DE"/>
        </w:rPr>
        <w:t>scholarship</w:t>
      </w:r>
      <w:r w:rsidRPr="00F252A0">
        <w:rPr>
          <w:lang w:val="en-US" w:bidi="de-DE"/>
        </w:rPr>
        <w:t xml:space="preserve"> will be stored by the finance department for a period of 10 yea</w:t>
      </w:r>
      <w:r w:rsidR="00F3614E">
        <w:rPr>
          <w:lang w:val="en-US" w:bidi="de-DE"/>
        </w:rPr>
        <w:t>r</w:t>
      </w:r>
      <w:r w:rsidRPr="00F252A0">
        <w:rPr>
          <w:lang w:val="en-US" w:bidi="de-DE"/>
        </w:rPr>
        <w:t>s in accordance with §147 AO and §257 HGB.</w:t>
      </w:r>
    </w:p>
    <w:p w:rsidR="0016709A" w:rsidRPr="00F252A0" w:rsidRDefault="0016709A" w:rsidP="0016709A">
      <w:pPr>
        <w:numPr>
          <w:ilvl w:val="0"/>
          <w:numId w:val="1"/>
        </w:numPr>
        <w:rPr>
          <w:b/>
          <w:bCs/>
          <w:lang w:val="en-US" w:bidi="de-DE"/>
        </w:rPr>
      </w:pPr>
      <w:r w:rsidRPr="00F252A0">
        <w:rPr>
          <w:b/>
          <w:bCs/>
          <w:lang w:val="en-US" w:bidi="de-DE"/>
        </w:rPr>
        <w:t>R</w:t>
      </w:r>
      <w:r w:rsidR="00656AD4" w:rsidRPr="00F252A0">
        <w:rPr>
          <w:b/>
          <w:bCs/>
          <w:lang w:val="en-US" w:bidi="de-DE"/>
        </w:rPr>
        <w:t>ight of access to and correction or erasure of your data and data portability</w:t>
      </w:r>
    </w:p>
    <w:p w:rsidR="00656AD4" w:rsidRPr="00F252A0" w:rsidRDefault="00656AD4" w:rsidP="0016709A">
      <w:pPr>
        <w:rPr>
          <w:lang w:val="en-US" w:bidi="de-DE"/>
        </w:rPr>
      </w:pPr>
      <w:r w:rsidRPr="00F252A0">
        <w:rPr>
          <w:lang w:val="en-US" w:bidi="de-DE"/>
        </w:rPr>
        <w:t>The applicant or participant is entitled to gain free access to his/ her personal data as stored i</w:t>
      </w:r>
      <w:r w:rsidR="00566D0F" w:rsidRPr="00F252A0">
        <w:rPr>
          <w:lang w:val="en-US" w:bidi="de-DE"/>
        </w:rPr>
        <w:t>n the frame of the application and in the context of the internship.</w:t>
      </w:r>
    </w:p>
    <w:p w:rsidR="00566D0F" w:rsidRPr="00F252A0" w:rsidRDefault="00656AD4" w:rsidP="0016709A">
      <w:pPr>
        <w:rPr>
          <w:lang w:val="en-US" w:bidi="de-DE"/>
        </w:rPr>
      </w:pPr>
      <w:r w:rsidRPr="00F252A0">
        <w:rPr>
          <w:lang w:val="en-US" w:bidi="de-DE"/>
        </w:rPr>
        <w:t xml:space="preserve">The applicant has the right to correct, delete and block his/her personal data stored as part of the application. In the event of deletion or blocking, further </w:t>
      </w:r>
      <w:r w:rsidR="00F3614E" w:rsidRPr="00697C4E">
        <w:rPr>
          <w:lang w:val="en-US"/>
        </w:rPr>
        <w:t>processing</w:t>
      </w:r>
      <w:r w:rsidRPr="00F252A0">
        <w:rPr>
          <w:lang w:val="en-US" w:bidi="de-DE"/>
        </w:rPr>
        <w:t xml:space="preserve"> of </w:t>
      </w:r>
      <w:r w:rsidR="00566D0F" w:rsidRPr="00F252A0">
        <w:rPr>
          <w:lang w:val="en-US" w:bidi="de-DE"/>
        </w:rPr>
        <w:t>his/ her</w:t>
      </w:r>
      <w:r w:rsidRPr="00F252A0">
        <w:rPr>
          <w:lang w:val="en-US" w:bidi="de-DE"/>
        </w:rPr>
        <w:t xml:space="preserve"> application and the awarding of the scholarship is no longer possible.</w:t>
      </w:r>
    </w:p>
    <w:p w:rsidR="00672601" w:rsidRPr="00F252A0" w:rsidRDefault="00566D0F" w:rsidP="0016709A">
      <w:pPr>
        <w:rPr>
          <w:lang w:val="en-US" w:bidi="de-DE"/>
        </w:rPr>
      </w:pPr>
      <w:r w:rsidRPr="00F252A0">
        <w:rPr>
          <w:lang w:val="en-US" w:bidi="de-DE"/>
        </w:rPr>
        <w:t xml:space="preserve">Information is available via email </w:t>
      </w:r>
      <w:r w:rsidR="00EE7480" w:rsidRPr="00F252A0">
        <w:rPr>
          <w:lang w:val="en-US" w:bidi="de-DE"/>
        </w:rPr>
        <w:t>international</w:t>
      </w:r>
      <w:r w:rsidR="0016709A" w:rsidRPr="00F252A0">
        <w:rPr>
          <w:lang w:val="en-US" w:bidi="de-DE"/>
        </w:rPr>
        <w:t>.leosachsen@tu-dresden.de.</w:t>
      </w:r>
    </w:p>
    <w:p w:rsidR="00672601" w:rsidRPr="00F252A0" w:rsidRDefault="00672601">
      <w:pPr>
        <w:rPr>
          <w:lang w:val="en-US" w:bidi="de-DE"/>
        </w:rPr>
      </w:pPr>
      <w:r w:rsidRPr="00F252A0">
        <w:rPr>
          <w:lang w:val="en-US" w:bidi="de-DE"/>
        </w:rPr>
        <w:br w:type="page"/>
      </w:r>
    </w:p>
    <w:p w:rsidR="0016709A" w:rsidRPr="00F252A0" w:rsidRDefault="0016709A" w:rsidP="0016709A">
      <w:pPr>
        <w:numPr>
          <w:ilvl w:val="0"/>
          <w:numId w:val="1"/>
        </w:numPr>
        <w:rPr>
          <w:b/>
          <w:bCs/>
          <w:lang w:val="en-US" w:bidi="de-DE"/>
        </w:rPr>
      </w:pPr>
      <w:r w:rsidRPr="00F252A0">
        <w:rPr>
          <w:b/>
          <w:bCs/>
          <w:lang w:val="en-US" w:bidi="de-DE"/>
        </w:rPr>
        <w:t>R</w:t>
      </w:r>
      <w:r w:rsidR="007B08CC" w:rsidRPr="00F252A0">
        <w:rPr>
          <w:b/>
          <w:bCs/>
          <w:lang w:val="en-US" w:bidi="de-DE"/>
        </w:rPr>
        <w:t>ight to lodge a complaint with the data protection supervisory authority of the Free</w:t>
      </w:r>
      <w:r w:rsidR="00F252A0">
        <w:rPr>
          <w:b/>
          <w:bCs/>
          <w:lang w:val="en-US" w:bidi="de-DE"/>
        </w:rPr>
        <w:t xml:space="preserve"> S</w:t>
      </w:r>
      <w:bookmarkStart w:id="0" w:name="_GoBack"/>
      <w:bookmarkEnd w:id="0"/>
      <w:r w:rsidR="007B08CC" w:rsidRPr="00F252A0">
        <w:rPr>
          <w:b/>
          <w:bCs/>
          <w:lang w:val="en-US" w:bidi="de-DE"/>
        </w:rPr>
        <w:t>tate of Saxony</w:t>
      </w:r>
    </w:p>
    <w:p w:rsidR="00672601" w:rsidRDefault="00672601" w:rsidP="00F252A0">
      <w:pPr>
        <w:pStyle w:val="Kommentartext"/>
        <w:spacing w:after="0"/>
        <w:rPr>
          <w:sz w:val="22"/>
          <w:szCs w:val="22"/>
          <w:lang w:val="en-US" w:bidi="de-DE"/>
        </w:rPr>
      </w:pPr>
      <w:r w:rsidRPr="00F252A0">
        <w:rPr>
          <w:sz w:val="22"/>
          <w:szCs w:val="22"/>
          <w:lang w:val="en-US" w:bidi="de-DE"/>
        </w:rPr>
        <w:t>You also have the right to lodge a complaint with</w:t>
      </w:r>
      <w:r w:rsidR="00F3614E" w:rsidRPr="00F252A0">
        <w:rPr>
          <w:sz w:val="22"/>
          <w:szCs w:val="22"/>
          <w:lang w:val="en-US" w:bidi="de-DE"/>
        </w:rPr>
        <w:t xml:space="preserve"> the</w:t>
      </w:r>
      <w:r w:rsidRPr="00F252A0">
        <w:rPr>
          <w:sz w:val="22"/>
          <w:szCs w:val="22"/>
          <w:lang w:val="en-US" w:bidi="de-DE"/>
        </w:rPr>
        <w:t xml:space="preserve"> supervisory authority if you consider that the </w:t>
      </w:r>
      <w:r w:rsidR="00F3614E" w:rsidRPr="00F252A0">
        <w:rPr>
          <w:sz w:val="22"/>
          <w:szCs w:val="22"/>
          <w:lang w:val="en-US" w:bidi="de-DE"/>
        </w:rPr>
        <w:t>processing of your personal data infringes the law.</w:t>
      </w:r>
      <w:r w:rsidRPr="00F252A0">
        <w:rPr>
          <w:sz w:val="22"/>
          <w:szCs w:val="22"/>
          <w:lang w:val="en-US" w:bidi="de-DE"/>
        </w:rPr>
        <w:t>. The competent supervisory authority for data protection is:</w:t>
      </w:r>
    </w:p>
    <w:p w:rsidR="00F252A0" w:rsidRPr="00F252A0" w:rsidRDefault="00F252A0" w:rsidP="00F252A0">
      <w:pPr>
        <w:pStyle w:val="Kommentartext"/>
        <w:spacing w:after="0"/>
        <w:rPr>
          <w:sz w:val="22"/>
          <w:szCs w:val="22"/>
          <w:lang w:val="en-US" w:bidi="de-DE"/>
        </w:rPr>
      </w:pPr>
    </w:p>
    <w:p w:rsidR="0016709A" w:rsidRPr="00F252A0" w:rsidRDefault="0016709A" w:rsidP="0016709A">
      <w:pPr>
        <w:rPr>
          <w:lang w:val="en-US" w:bidi="de-DE"/>
        </w:rPr>
      </w:pPr>
      <w:r w:rsidRPr="00F252A0">
        <w:rPr>
          <w:lang w:val="en-US" w:bidi="de-DE"/>
        </w:rPr>
        <w:t>Sächsische Datenschutz- und Transparenzbeauftragte</w:t>
      </w:r>
      <w:r w:rsidRPr="00F252A0">
        <w:rPr>
          <w:lang w:val="en-US" w:bidi="de-DE"/>
        </w:rPr>
        <w:br/>
        <w:t>Frau Dr. Juliane Hundert</w:t>
      </w:r>
      <w:r w:rsidRPr="00F252A0">
        <w:rPr>
          <w:lang w:val="en-US" w:bidi="de-DE"/>
        </w:rPr>
        <w:br/>
        <w:t>Devrientstraße 5</w:t>
      </w:r>
      <w:r w:rsidRPr="00F252A0">
        <w:rPr>
          <w:lang w:val="en-US" w:bidi="de-DE"/>
        </w:rPr>
        <w:br/>
        <w:t>01067 Dresden</w:t>
      </w:r>
    </w:p>
    <w:p w:rsidR="0016709A" w:rsidRPr="00F252A0" w:rsidRDefault="0016709A" w:rsidP="0016709A">
      <w:pPr>
        <w:rPr>
          <w:lang w:bidi="de-DE"/>
        </w:rPr>
      </w:pPr>
      <w:r w:rsidRPr="00F252A0">
        <w:rPr>
          <w:lang w:bidi="de-DE"/>
        </w:rPr>
        <w:t xml:space="preserve">E-Mail: </w:t>
      </w:r>
      <w:hyperlink r:id="rId12" w:history="1">
        <w:r w:rsidRPr="00F252A0">
          <w:rPr>
            <w:rStyle w:val="Hyperlink"/>
            <w:lang w:bidi="de-DE"/>
          </w:rPr>
          <w:t>post@sdtb.sachsen.de</w:t>
        </w:r>
      </w:hyperlink>
      <w:r w:rsidRPr="00F252A0">
        <w:rPr>
          <w:lang w:bidi="de-DE"/>
        </w:rPr>
        <w:br/>
        <w:t>Telefon: + 49 (0) 35185471 101</w:t>
      </w:r>
      <w:r w:rsidRPr="00F252A0">
        <w:rPr>
          <w:lang w:bidi="de-DE"/>
        </w:rPr>
        <w:br/>
        <w:t>www.datenschutz.sachsen.de</w:t>
      </w:r>
    </w:p>
    <w:p w:rsidR="0016709A" w:rsidRPr="00F252A0" w:rsidRDefault="00672601" w:rsidP="0016709A">
      <w:pPr>
        <w:numPr>
          <w:ilvl w:val="0"/>
          <w:numId w:val="1"/>
        </w:numPr>
        <w:rPr>
          <w:b/>
          <w:bCs/>
          <w:lang w:val="en-US" w:bidi="de-DE"/>
        </w:rPr>
      </w:pPr>
      <w:r w:rsidRPr="00F252A0">
        <w:rPr>
          <w:b/>
          <w:bCs/>
          <w:lang w:val="en-US" w:bidi="de-DE"/>
        </w:rPr>
        <w:t>Declaration of consent</w:t>
      </w:r>
    </w:p>
    <w:p w:rsidR="00672601" w:rsidRPr="00F252A0" w:rsidRDefault="00672601" w:rsidP="0016709A">
      <w:pPr>
        <w:rPr>
          <w:lang w:val="en-US" w:bidi="de-DE"/>
        </w:rPr>
      </w:pPr>
      <w:r w:rsidRPr="00F252A0">
        <w:rPr>
          <w:lang w:val="en-US" w:bidi="de-DE"/>
        </w:rPr>
        <w:t>By entering and submitting your data into the Mobility Online from LEONARDO-BÜRO SACHSEN and confirming the data protection field contained therein, you consent to the use of your data in the context of processing the internship program and agree to the processing of your personal data for one or more specific purposes in accordance with Art. 6 (1)a GDPR and the collection and processing of participant data in the EU tools.</w:t>
      </w:r>
    </w:p>
    <w:p w:rsidR="00672601" w:rsidRPr="00F252A0" w:rsidRDefault="00672601" w:rsidP="0016709A">
      <w:pPr>
        <w:rPr>
          <w:lang w:val="en-US" w:bidi="de-DE"/>
        </w:rPr>
      </w:pPr>
    </w:p>
    <w:p w:rsidR="00C4251F" w:rsidRPr="00F252A0" w:rsidRDefault="00C4251F">
      <w:pPr>
        <w:rPr>
          <w:lang w:val="en-US"/>
        </w:rPr>
      </w:pPr>
    </w:p>
    <w:sectPr w:rsidR="00C4251F" w:rsidRPr="00F252A0">
      <w:footerReference w:type="default" r:id="rId13"/>
      <w:pgSz w:w="11910" w:h="16840"/>
      <w:pgMar w:top="1580" w:right="1300" w:bottom="920" w:left="1300"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09A" w:rsidRDefault="0016709A" w:rsidP="0016709A">
      <w:pPr>
        <w:spacing w:after="0" w:line="240" w:lineRule="auto"/>
      </w:pPr>
      <w:r>
        <w:separator/>
      </w:r>
    </w:p>
  </w:endnote>
  <w:endnote w:type="continuationSeparator" w:id="0">
    <w:p w:rsidR="0016709A" w:rsidRDefault="0016709A" w:rsidP="0016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09A" w:rsidRDefault="0016709A">
    <w:pPr>
      <w:pStyle w:val="Textkrper"/>
      <w:spacing w:line="14" w:lineRule="auto"/>
    </w:pPr>
    <w:r>
      <w:rPr>
        <w:noProof/>
        <w:lang w:eastAsia="de-DE"/>
      </w:rP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10093325</wp:posOffset>
              </wp:positionV>
              <wp:extent cx="127635" cy="12700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09A" w:rsidRDefault="0016709A">
                          <w:pPr>
                            <w:spacing w:line="183" w:lineRule="exact"/>
                            <w:ind w:left="60"/>
                            <w:rPr>
                              <w:sz w:val="16"/>
                            </w:rPr>
                          </w:pPr>
                          <w:r>
                            <w:fldChar w:fldCharType="begin"/>
                          </w:r>
                          <w:r>
                            <w:rPr>
                              <w:w w:val="99"/>
                              <w:sz w:val="16"/>
                            </w:rPr>
                            <w:instrText xml:space="preserve"> PAGE </w:instrText>
                          </w:r>
                          <w:r>
                            <w:fldChar w:fldCharType="separate"/>
                          </w:r>
                          <w:r w:rsidR="00F252A0">
                            <w:rPr>
                              <w:noProof/>
                              <w:w w:val="99"/>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margin-left:292.6pt;margin-top:794.75pt;width:10.05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Wrw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" filled="f" stroked="f">
              <v:textbox inset="0,0,0,0">
                <w:txbxContent>
                  <w:p w:rsidR="0016709A" w:rsidRDefault="0016709A">
                    <w:pPr>
                      <w:spacing w:line="183" w:lineRule="exact"/>
                      <w:ind w:left="60"/>
                      <w:rPr>
                        <w:sz w:val="16"/>
                      </w:rPr>
                    </w:pPr>
                    <w:r>
                      <w:fldChar w:fldCharType="begin"/>
                    </w:r>
                    <w:r>
                      <w:rPr>
                        <w:w w:val="99"/>
                        <w:sz w:val="16"/>
                      </w:rPr>
                      <w:instrText xml:space="preserve"> PAGE </w:instrText>
                    </w:r>
                    <w:r>
                      <w:fldChar w:fldCharType="separate"/>
                    </w:r>
                    <w:r w:rsidR="00F252A0">
                      <w:rPr>
                        <w:noProof/>
                        <w:w w:val="99"/>
                        <w:sz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09A" w:rsidRDefault="0016709A" w:rsidP="0016709A">
      <w:pPr>
        <w:spacing w:after="0" w:line="240" w:lineRule="auto"/>
      </w:pPr>
      <w:r>
        <w:separator/>
      </w:r>
    </w:p>
  </w:footnote>
  <w:footnote w:type="continuationSeparator" w:id="0">
    <w:p w:rsidR="0016709A" w:rsidRDefault="0016709A" w:rsidP="00167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6D56"/>
    <w:multiLevelType w:val="hybridMultilevel"/>
    <w:tmpl w:val="8B7215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9938C7"/>
    <w:multiLevelType w:val="hybridMultilevel"/>
    <w:tmpl w:val="263AE49A"/>
    <w:lvl w:ilvl="0" w:tplc="F3E8D35E">
      <w:start w:val="1"/>
      <w:numFmt w:val="decimal"/>
      <w:lvlText w:val="%1."/>
      <w:lvlJc w:val="left"/>
      <w:pPr>
        <w:ind w:left="543" w:hanging="360"/>
      </w:pPr>
      <w:rPr>
        <w:rFonts w:ascii="Calibri" w:eastAsia="Calibri" w:hAnsi="Calibri" w:cs="Calibri" w:hint="default"/>
        <w:b/>
        <w:bCs/>
        <w:w w:val="100"/>
        <w:sz w:val="20"/>
        <w:szCs w:val="20"/>
        <w:lang w:val="de-DE" w:eastAsia="de-DE" w:bidi="de-DE"/>
      </w:rPr>
    </w:lvl>
    <w:lvl w:ilvl="1" w:tplc="7450C188">
      <w:numFmt w:val="bullet"/>
      <w:lvlText w:val=""/>
      <w:lvlJc w:val="left"/>
      <w:pPr>
        <w:ind w:left="837" w:hanging="360"/>
      </w:pPr>
      <w:rPr>
        <w:rFonts w:ascii="Symbol" w:eastAsia="Symbol" w:hAnsi="Symbol" w:cs="Symbol" w:hint="default"/>
        <w:w w:val="100"/>
        <w:sz w:val="20"/>
        <w:szCs w:val="20"/>
        <w:lang w:val="de-DE" w:eastAsia="de-DE" w:bidi="de-DE"/>
      </w:rPr>
    </w:lvl>
    <w:lvl w:ilvl="2" w:tplc="1682B78A">
      <w:numFmt w:val="bullet"/>
      <w:lvlText w:val="•"/>
      <w:lvlJc w:val="left"/>
      <w:pPr>
        <w:ind w:left="1780" w:hanging="360"/>
      </w:pPr>
      <w:rPr>
        <w:rFonts w:hint="default"/>
        <w:lang w:val="de-DE" w:eastAsia="de-DE" w:bidi="de-DE"/>
      </w:rPr>
    </w:lvl>
    <w:lvl w:ilvl="3" w:tplc="9C0E4F76">
      <w:numFmt w:val="bullet"/>
      <w:lvlText w:val="•"/>
      <w:lvlJc w:val="left"/>
      <w:pPr>
        <w:ind w:left="2721" w:hanging="360"/>
      </w:pPr>
      <w:rPr>
        <w:rFonts w:hint="default"/>
        <w:lang w:val="de-DE" w:eastAsia="de-DE" w:bidi="de-DE"/>
      </w:rPr>
    </w:lvl>
    <w:lvl w:ilvl="4" w:tplc="D8ACE56A">
      <w:numFmt w:val="bullet"/>
      <w:lvlText w:val="•"/>
      <w:lvlJc w:val="left"/>
      <w:pPr>
        <w:ind w:left="3662" w:hanging="360"/>
      </w:pPr>
      <w:rPr>
        <w:rFonts w:hint="default"/>
        <w:lang w:val="de-DE" w:eastAsia="de-DE" w:bidi="de-DE"/>
      </w:rPr>
    </w:lvl>
    <w:lvl w:ilvl="5" w:tplc="A06848C6">
      <w:numFmt w:val="bullet"/>
      <w:lvlText w:val="•"/>
      <w:lvlJc w:val="left"/>
      <w:pPr>
        <w:ind w:left="4602" w:hanging="360"/>
      </w:pPr>
      <w:rPr>
        <w:rFonts w:hint="default"/>
        <w:lang w:val="de-DE" w:eastAsia="de-DE" w:bidi="de-DE"/>
      </w:rPr>
    </w:lvl>
    <w:lvl w:ilvl="6" w:tplc="67488C4E">
      <w:numFmt w:val="bullet"/>
      <w:lvlText w:val="•"/>
      <w:lvlJc w:val="left"/>
      <w:pPr>
        <w:ind w:left="5543" w:hanging="360"/>
      </w:pPr>
      <w:rPr>
        <w:rFonts w:hint="default"/>
        <w:lang w:val="de-DE" w:eastAsia="de-DE" w:bidi="de-DE"/>
      </w:rPr>
    </w:lvl>
    <w:lvl w:ilvl="7" w:tplc="1040CF62">
      <w:numFmt w:val="bullet"/>
      <w:lvlText w:val="•"/>
      <w:lvlJc w:val="left"/>
      <w:pPr>
        <w:ind w:left="6484" w:hanging="360"/>
      </w:pPr>
      <w:rPr>
        <w:rFonts w:hint="default"/>
        <w:lang w:val="de-DE" w:eastAsia="de-DE" w:bidi="de-DE"/>
      </w:rPr>
    </w:lvl>
    <w:lvl w:ilvl="8" w:tplc="6180FDBE">
      <w:numFmt w:val="bullet"/>
      <w:lvlText w:val="•"/>
      <w:lvlJc w:val="left"/>
      <w:pPr>
        <w:ind w:left="7424" w:hanging="360"/>
      </w:pPr>
      <w:rPr>
        <w:rFonts w:hint="default"/>
        <w:lang w:val="de-DE" w:eastAsia="de-DE" w:bidi="de-D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9A"/>
    <w:rsid w:val="0009659D"/>
    <w:rsid w:val="00152D49"/>
    <w:rsid w:val="0016709A"/>
    <w:rsid w:val="00206C3A"/>
    <w:rsid w:val="002618A5"/>
    <w:rsid w:val="003C100D"/>
    <w:rsid w:val="004629D1"/>
    <w:rsid w:val="00533E16"/>
    <w:rsid w:val="00566D0F"/>
    <w:rsid w:val="005B4CC2"/>
    <w:rsid w:val="005D0046"/>
    <w:rsid w:val="005D4CF8"/>
    <w:rsid w:val="00656AD4"/>
    <w:rsid w:val="00672601"/>
    <w:rsid w:val="006E5EDB"/>
    <w:rsid w:val="006F59D8"/>
    <w:rsid w:val="007B0854"/>
    <w:rsid w:val="007B08CC"/>
    <w:rsid w:val="008F1A4B"/>
    <w:rsid w:val="00931D3B"/>
    <w:rsid w:val="00955A49"/>
    <w:rsid w:val="009901BB"/>
    <w:rsid w:val="009E37EA"/>
    <w:rsid w:val="00B8469D"/>
    <w:rsid w:val="00BE617A"/>
    <w:rsid w:val="00C4251F"/>
    <w:rsid w:val="00CA0373"/>
    <w:rsid w:val="00CF4A3F"/>
    <w:rsid w:val="00DD47B0"/>
    <w:rsid w:val="00EE7480"/>
    <w:rsid w:val="00F252A0"/>
    <w:rsid w:val="00F3614E"/>
    <w:rsid w:val="00F8002A"/>
    <w:rsid w:val="00F8551B"/>
    <w:rsid w:val="00F914FB"/>
    <w:rsid w:val="00FC344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E7B10"/>
  <w15:chartTrackingRefBased/>
  <w15:docId w15:val="{3D2FB899-B19D-4FDE-8FCE-3FEA3237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semiHidden/>
    <w:unhideWhenUsed/>
    <w:rsid w:val="0016709A"/>
    <w:pPr>
      <w:spacing w:after="120"/>
    </w:pPr>
  </w:style>
  <w:style w:type="character" w:customStyle="1" w:styleId="TextkrperZchn">
    <w:name w:val="Textkörper Zchn"/>
    <w:basedOn w:val="Absatz-Standardschriftart"/>
    <w:link w:val="Textkrper"/>
    <w:uiPriority w:val="99"/>
    <w:semiHidden/>
    <w:rsid w:val="0016709A"/>
  </w:style>
  <w:style w:type="character" w:styleId="Hyperlink">
    <w:name w:val="Hyperlink"/>
    <w:basedOn w:val="Absatz-Standardschriftart"/>
    <w:uiPriority w:val="99"/>
    <w:unhideWhenUsed/>
    <w:rsid w:val="0016709A"/>
    <w:rPr>
      <w:color w:val="0563C1" w:themeColor="hyperlink"/>
      <w:u w:val="single"/>
    </w:rPr>
  </w:style>
  <w:style w:type="paragraph" w:styleId="Kopfzeile">
    <w:name w:val="header"/>
    <w:basedOn w:val="Standard"/>
    <w:link w:val="KopfzeileZchn"/>
    <w:uiPriority w:val="99"/>
    <w:unhideWhenUsed/>
    <w:rsid w:val="001670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709A"/>
  </w:style>
  <w:style w:type="paragraph" w:styleId="Fuzeile">
    <w:name w:val="footer"/>
    <w:basedOn w:val="Standard"/>
    <w:link w:val="FuzeileZchn"/>
    <w:uiPriority w:val="99"/>
    <w:unhideWhenUsed/>
    <w:rsid w:val="001670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709A"/>
  </w:style>
  <w:style w:type="paragraph" w:styleId="Listenabsatz">
    <w:name w:val="List Paragraph"/>
    <w:basedOn w:val="Standard"/>
    <w:uiPriority w:val="34"/>
    <w:qFormat/>
    <w:rsid w:val="00DD47B0"/>
    <w:pPr>
      <w:ind w:left="720"/>
      <w:contextualSpacing/>
    </w:pPr>
  </w:style>
  <w:style w:type="paragraph" w:styleId="Sprechblasentext">
    <w:name w:val="Balloon Text"/>
    <w:basedOn w:val="Standard"/>
    <w:link w:val="SprechblasentextZchn"/>
    <w:uiPriority w:val="99"/>
    <w:semiHidden/>
    <w:unhideWhenUsed/>
    <w:rsid w:val="00F361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614E"/>
    <w:rPr>
      <w:rFonts w:ascii="Segoe UI" w:hAnsi="Segoe UI" w:cs="Segoe UI"/>
      <w:sz w:val="18"/>
      <w:szCs w:val="18"/>
    </w:rPr>
  </w:style>
  <w:style w:type="paragraph" w:styleId="Kommentartext">
    <w:name w:val="annotation text"/>
    <w:basedOn w:val="Standard"/>
    <w:link w:val="KommentartextZchn"/>
    <w:uiPriority w:val="99"/>
    <w:unhideWhenUsed/>
    <w:rsid w:val="00F3614E"/>
    <w:pPr>
      <w:spacing w:line="240" w:lineRule="auto"/>
    </w:pPr>
    <w:rPr>
      <w:sz w:val="20"/>
      <w:szCs w:val="20"/>
    </w:rPr>
  </w:style>
  <w:style w:type="character" w:customStyle="1" w:styleId="KommentartextZchn">
    <w:name w:val="Kommentartext Zchn"/>
    <w:basedOn w:val="Absatz-Standardschriftart"/>
    <w:link w:val="Kommentartext"/>
    <w:uiPriority w:val="99"/>
    <w:rsid w:val="00F361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379135">
      <w:bodyDiv w:val="1"/>
      <w:marLeft w:val="0"/>
      <w:marRight w:val="0"/>
      <w:marTop w:val="0"/>
      <w:marBottom w:val="0"/>
      <w:divBdr>
        <w:top w:val="none" w:sz="0" w:space="0" w:color="auto"/>
        <w:left w:val="none" w:sz="0" w:space="0" w:color="auto"/>
        <w:bottom w:val="none" w:sz="0" w:space="0" w:color="auto"/>
        <w:right w:val="none" w:sz="0" w:space="0" w:color="auto"/>
      </w:divBdr>
    </w:div>
    <w:div w:id="712466431">
      <w:bodyDiv w:val="1"/>
      <w:marLeft w:val="0"/>
      <w:marRight w:val="0"/>
      <w:marTop w:val="0"/>
      <w:marBottom w:val="0"/>
      <w:divBdr>
        <w:top w:val="none" w:sz="0" w:space="0" w:color="auto"/>
        <w:left w:val="none" w:sz="0" w:space="0" w:color="auto"/>
        <w:bottom w:val="none" w:sz="0" w:space="0" w:color="auto"/>
        <w:right w:val="none" w:sz="0" w:space="0" w:color="auto"/>
      </w:divBdr>
      <w:divsChild>
        <w:div w:id="1130393209">
          <w:marLeft w:val="0"/>
          <w:marRight w:val="0"/>
          <w:marTop w:val="0"/>
          <w:marBottom w:val="0"/>
          <w:divBdr>
            <w:top w:val="none" w:sz="0" w:space="0" w:color="auto"/>
            <w:left w:val="none" w:sz="0" w:space="0" w:color="auto"/>
            <w:bottom w:val="none" w:sz="0" w:space="0" w:color="auto"/>
            <w:right w:val="none" w:sz="0" w:space="0" w:color="auto"/>
          </w:divBdr>
        </w:div>
        <w:div w:id="957494690">
          <w:marLeft w:val="0"/>
          <w:marRight w:val="0"/>
          <w:marTop w:val="0"/>
          <w:marBottom w:val="0"/>
          <w:divBdr>
            <w:top w:val="none" w:sz="0" w:space="0" w:color="auto"/>
            <w:left w:val="none" w:sz="0" w:space="0" w:color="auto"/>
            <w:bottom w:val="none" w:sz="0" w:space="0" w:color="auto"/>
            <w:right w:val="none" w:sz="0" w:space="0" w:color="auto"/>
          </w:divBdr>
        </w:div>
      </w:divsChild>
    </w:div>
    <w:div w:id="1586917015">
      <w:bodyDiv w:val="1"/>
      <w:marLeft w:val="0"/>
      <w:marRight w:val="0"/>
      <w:marTop w:val="0"/>
      <w:marBottom w:val="0"/>
      <w:divBdr>
        <w:top w:val="none" w:sz="0" w:space="0" w:color="auto"/>
        <w:left w:val="none" w:sz="0" w:space="0" w:color="auto"/>
        <w:bottom w:val="none" w:sz="0" w:space="0" w:color="auto"/>
        <w:right w:val="none" w:sz="0" w:space="0" w:color="auto"/>
      </w:divBdr>
    </w:div>
    <w:div w:id="1720090174">
      <w:bodyDiv w:val="1"/>
      <w:marLeft w:val="0"/>
      <w:marRight w:val="0"/>
      <w:marTop w:val="0"/>
      <w:marBottom w:val="0"/>
      <w:divBdr>
        <w:top w:val="none" w:sz="0" w:space="0" w:color="auto"/>
        <w:left w:val="none" w:sz="0" w:space="0" w:color="auto"/>
        <w:bottom w:val="none" w:sz="0" w:space="0" w:color="auto"/>
        <w:right w:val="none" w:sz="0" w:space="0" w:color="auto"/>
      </w:divBdr>
      <w:divsChild>
        <w:div w:id="299191779">
          <w:marLeft w:val="0"/>
          <w:marRight w:val="0"/>
          <w:marTop w:val="0"/>
          <w:marBottom w:val="0"/>
          <w:divBdr>
            <w:top w:val="none" w:sz="0" w:space="0" w:color="auto"/>
            <w:left w:val="none" w:sz="0" w:space="0" w:color="auto"/>
            <w:bottom w:val="none" w:sz="0" w:space="0" w:color="auto"/>
            <w:right w:val="none" w:sz="0" w:space="0" w:color="auto"/>
          </w:divBdr>
        </w:div>
        <w:div w:id="399135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sdtb.sachs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ssicherheit@tu-dresde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ktorin@tu-dresd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BA039-CC23-42BD-9C36-70DDAA31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6414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Plathner,Enrico</dc:creator>
  <cp:keywords/>
  <dc:description/>
  <cp:lastModifiedBy>Schönherr,Claudia</cp:lastModifiedBy>
  <cp:revision>4</cp:revision>
  <dcterms:created xsi:type="dcterms:W3CDTF">2024-05-08T09:00:00Z</dcterms:created>
  <dcterms:modified xsi:type="dcterms:W3CDTF">2024-05-08T12:37:00Z</dcterms:modified>
</cp:coreProperties>
</file>